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AC24" w14:textId="77777777" w:rsidR="00527850" w:rsidRPr="00D817E5" w:rsidRDefault="00527850" w:rsidP="00527850">
      <w:pPr>
        <w:pStyle w:val="Virsraksts1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817E5">
        <w:rPr>
          <w:rFonts w:asciiTheme="minorHAnsi" w:hAnsiTheme="minorHAnsi" w:cstheme="minorHAnsi"/>
          <w:b/>
          <w:bCs/>
          <w:color w:val="auto"/>
          <w:sz w:val="24"/>
          <w:szCs w:val="24"/>
        </w:rPr>
        <w:t>Pielikums Nr.15</w:t>
      </w:r>
    </w:p>
    <w:p w14:paraId="570DD49E" w14:textId="77777777" w:rsidR="00527850" w:rsidRPr="00BF4760" w:rsidRDefault="00527850" w:rsidP="00527850">
      <w:pPr>
        <w:pStyle w:val="Virsraksts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F4760">
        <w:rPr>
          <w:rFonts w:asciiTheme="minorHAnsi" w:hAnsiTheme="minorHAnsi" w:cstheme="minorHAnsi"/>
          <w:b/>
          <w:bCs/>
          <w:color w:val="auto"/>
          <w:sz w:val="24"/>
          <w:szCs w:val="24"/>
        </w:rPr>
        <w:t>TIRGUS ANALĪZES APRAKSTS</w:t>
      </w:r>
    </w:p>
    <w:p w14:paraId="48A28ED5" w14:textId="77777777" w:rsidR="00527850" w:rsidRPr="009F46A3" w:rsidRDefault="00527850" w:rsidP="00527850">
      <w:pPr>
        <w:pStyle w:val="Bezatstarpm"/>
        <w:rPr>
          <w:rFonts w:asciiTheme="minorHAnsi" w:hAnsiTheme="minorHAnsi" w:cstheme="minorHAnsi"/>
          <w:sz w:val="24"/>
          <w:szCs w:val="24"/>
        </w:rPr>
      </w:pPr>
    </w:p>
    <w:p w14:paraId="1F4E6EA0" w14:textId="77777777" w:rsidR="00527850" w:rsidRPr="009F46A3" w:rsidRDefault="00527850" w:rsidP="00527850">
      <w:pPr>
        <w:pStyle w:val="Bezatstarpm"/>
        <w:rPr>
          <w:rFonts w:asciiTheme="minorHAnsi" w:hAnsiTheme="minorHAnsi" w:cstheme="minorHAnsi"/>
          <w:b/>
          <w:bCs/>
          <w:sz w:val="24"/>
          <w:szCs w:val="24"/>
        </w:rPr>
      </w:pPr>
      <w:r w:rsidRPr="009F46A3">
        <w:rPr>
          <w:rFonts w:asciiTheme="minorHAnsi" w:hAnsiTheme="minorHAnsi" w:cstheme="minorHAnsi"/>
          <w:b/>
          <w:bCs/>
          <w:sz w:val="24"/>
          <w:szCs w:val="24"/>
        </w:rPr>
        <w:t>Atbalsta pretendenta nosaukums:</w:t>
      </w:r>
    </w:p>
    <w:p w14:paraId="1EF6C386" w14:textId="77777777" w:rsidR="00527850" w:rsidRPr="009F46A3" w:rsidRDefault="00527850" w:rsidP="00527850">
      <w:pPr>
        <w:pStyle w:val="Bezatstarpm"/>
        <w:rPr>
          <w:rFonts w:asciiTheme="minorHAnsi" w:hAnsiTheme="minorHAnsi" w:cstheme="minorHAnsi"/>
          <w:b/>
          <w:bCs/>
          <w:sz w:val="24"/>
          <w:szCs w:val="24"/>
        </w:rPr>
      </w:pPr>
      <w:r w:rsidRPr="009F46A3">
        <w:rPr>
          <w:rFonts w:asciiTheme="minorHAnsi" w:hAnsiTheme="minorHAnsi" w:cstheme="minorHAnsi"/>
          <w:b/>
          <w:bCs/>
          <w:sz w:val="24"/>
          <w:szCs w:val="24"/>
        </w:rPr>
        <w:t>Projekta nosaukums:</w:t>
      </w:r>
    </w:p>
    <w:p w14:paraId="7BB7A585" w14:textId="77777777" w:rsidR="00527850" w:rsidRPr="00776196" w:rsidRDefault="00527850" w:rsidP="00527850">
      <w:pPr>
        <w:pStyle w:val="Virsraksts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619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Projekta ietvaros attīstāmā produkta vai pakalpojuma apraksts   </w:t>
      </w:r>
    </w:p>
    <w:p w14:paraId="4F55E836" w14:textId="77777777" w:rsidR="00527850" w:rsidRPr="009F46A3" w:rsidRDefault="00527850" w:rsidP="00527850">
      <w:pPr>
        <w:pStyle w:val="Bezatstarpm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F46A3">
        <w:rPr>
          <w:rFonts w:asciiTheme="minorHAnsi" w:hAnsiTheme="minorHAnsi" w:cstheme="minorHAnsi"/>
          <w:i/>
          <w:sz w:val="24"/>
          <w:szCs w:val="24"/>
        </w:rPr>
        <w:t xml:space="preserve">(ja projekts paredz vairāku un atšķirīgu produktu vai pakalpojumu ieviešanu, tad šo analīzi jāgatavo atsevišķi katram projekta ietvaros ieviešamam produktam vai pakalpojumam)    </w:t>
      </w:r>
    </w:p>
    <w:p w14:paraId="2DBA3410" w14:textId="77777777" w:rsidR="00527850" w:rsidRPr="009F46A3" w:rsidRDefault="00527850" w:rsidP="00527850">
      <w:pPr>
        <w:pStyle w:val="Bezatstarpm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B6C187C" w14:textId="77777777" w:rsidR="00527850" w:rsidRPr="009F46A3" w:rsidRDefault="00527850" w:rsidP="00527850">
      <w:pPr>
        <w:pStyle w:val="Bezatstarpm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5783"/>
      </w:tblGrid>
      <w:tr w:rsidR="00527850" w:rsidRPr="009F46A3" w14:paraId="5AB8410E" w14:textId="77777777" w:rsidTr="00527850">
        <w:trPr>
          <w:trHeight w:val="340"/>
        </w:trPr>
        <w:tc>
          <w:tcPr>
            <w:tcW w:w="3148" w:type="dxa"/>
          </w:tcPr>
          <w:p w14:paraId="5CF4429C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Produkts /pakalpojums – īss raksturojums</w:t>
            </w:r>
          </w:p>
          <w:p w14:paraId="21AC344A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Kādas ir tā īpašības?</w:t>
            </w:r>
          </w:p>
        </w:tc>
        <w:tc>
          <w:tcPr>
            <w:tcW w:w="5783" w:type="dxa"/>
          </w:tcPr>
          <w:p w14:paraId="665EB7A6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850" w:rsidRPr="009F46A3" w14:paraId="1B2FFD91" w14:textId="77777777" w:rsidTr="00527850">
        <w:trPr>
          <w:trHeight w:val="340"/>
        </w:trPr>
        <w:tc>
          <w:tcPr>
            <w:tcW w:w="3148" w:type="dxa"/>
          </w:tcPr>
          <w:p w14:paraId="69A4A98C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Kas ir produkta/pakalpojuma patērētājs? Kādas patērētāja vajadzības apmierinās produkts/pakalpojums?</w:t>
            </w:r>
          </w:p>
        </w:tc>
        <w:tc>
          <w:tcPr>
            <w:tcW w:w="5783" w:type="dxa"/>
          </w:tcPr>
          <w:p w14:paraId="6D095C8A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850" w:rsidRPr="009F46A3" w14:paraId="2B610B4F" w14:textId="77777777" w:rsidTr="00527850">
        <w:trPr>
          <w:trHeight w:val="340"/>
        </w:trPr>
        <w:tc>
          <w:tcPr>
            <w:tcW w:w="3148" w:type="dxa"/>
          </w:tcPr>
          <w:p w14:paraId="1B1F58A7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Cenu noteikšanas principi (atspoguļojiet tās iespējamo aprēķinu)?</w:t>
            </w:r>
          </w:p>
        </w:tc>
        <w:tc>
          <w:tcPr>
            <w:tcW w:w="5783" w:type="dxa"/>
          </w:tcPr>
          <w:p w14:paraId="1C98C241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FBAB6B" w14:textId="77777777" w:rsidR="00527850" w:rsidRPr="009F46A3" w:rsidRDefault="00527850" w:rsidP="00527850">
      <w:pPr>
        <w:pStyle w:val="Bezatstarpm"/>
        <w:rPr>
          <w:rFonts w:asciiTheme="minorHAnsi" w:hAnsiTheme="minorHAnsi" w:cstheme="minorHAnsi"/>
          <w:sz w:val="24"/>
          <w:szCs w:val="24"/>
        </w:rPr>
      </w:pPr>
    </w:p>
    <w:p w14:paraId="05EBF9EC" w14:textId="77777777" w:rsidR="00527850" w:rsidRPr="00776196" w:rsidRDefault="00527850" w:rsidP="00527850">
      <w:pPr>
        <w:pStyle w:val="Virsraksts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Toc238226560"/>
      <w:r w:rsidRPr="00776196">
        <w:rPr>
          <w:rFonts w:asciiTheme="minorHAnsi" w:hAnsiTheme="minorHAnsi" w:cstheme="minorHAnsi"/>
          <w:b/>
          <w:bCs/>
          <w:color w:val="auto"/>
          <w:sz w:val="24"/>
          <w:szCs w:val="24"/>
        </w:rPr>
        <w:t>Tirgus situācijas analīze</w:t>
      </w:r>
      <w:bookmarkEnd w:id="0"/>
    </w:p>
    <w:p w14:paraId="48DF823D" w14:textId="77777777" w:rsidR="00527850" w:rsidRPr="009F46A3" w:rsidRDefault="00527850" w:rsidP="00527850">
      <w:pPr>
        <w:pStyle w:val="Bezatstarpm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F46A3">
        <w:rPr>
          <w:rFonts w:asciiTheme="minorHAnsi" w:hAnsiTheme="minorHAnsi" w:cstheme="minorHAnsi"/>
          <w:i/>
          <w:sz w:val="24"/>
          <w:szCs w:val="24"/>
        </w:rPr>
        <w:t>Balstīta uz precīzi iegūtiem faktiem, to apkopojuma un analīzes. Sadaļas izstrādi nevar balstīt uz pieņēmumiem, baumām vai cita veida neobjektīvas informācijas.</w:t>
      </w:r>
    </w:p>
    <w:p w14:paraId="41943E25" w14:textId="77777777" w:rsidR="00527850" w:rsidRPr="009F46A3" w:rsidRDefault="00527850" w:rsidP="00527850">
      <w:pPr>
        <w:pStyle w:val="Bezatstarpm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F20DF11" w14:textId="77777777" w:rsidR="00527850" w:rsidRPr="009F46A3" w:rsidRDefault="00527850" w:rsidP="00527850">
      <w:pPr>
        <w:pStyle w:val="Bezatstarpm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</w:tblGrid>
      <w:tr w:rsidR="00527850" w:rsidRPr="009F46A3" w14:paraId="6C65E2D3" w14:textId="77777777" w:rsidTr="00527850">
        <w:trPr>
          <w:trHeight w:val="340"/>
        </w:trPr>
        <w:tc>
          <w:tcPr>
            <w:tcW w:w="3256" w:type="dxa"/>
            <w:shd w:val="clear" w:color="auto" w:fill="auto"/>
          </w:tcPr>
          <w:p w14:paraId="5B1A6FE8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Īss nozares/ darbības sfēras raksturojums un tās attīstības tendences</w:t>
            </w:r>
          </w:p>
        </w:tc>
        <w:tc>
          <w:tcPr>
            <w:tcW w:w="5670" w:type="dxa"/>
            <w:shd w:val="clear" w:color="auto" w:fill="auto"/>
          </w:tcPr>
          <w:p w14:paraId="2044044E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527850" w:rsidRPr="009F46A3" w14:paraId="37F044A5" w14:textId="77777777" w:rsidTr="00527850">
        <w:trPr>
          <w:trHeight w:val="340"/>
        </w:trPr>
        <w:tc>
          <w:tcPr>
            <w:tcW w:w="3256" w:type="dxa"/>
            <w:shd w:val="clear" w:color="auto" w:fill="auto"/>
          </w:tcPr>
          <w:p w14:paraId="1BBBA53A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Cik liels ir produkta/ pakalpojuma tirgus un tā potenciāls? Kāda ir Jūsu</w:t>
            </w:r>
          </w:p>
          <w:p w14:paraId="08BE5D31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produkta/ pakalpojuma esošā / plānotā tirgus daļa?</w:t>
            </w:r>
          </w:p>
        </w:tc>
        <w:tc>
          <w:tcPr>
            <w:tcW w:w="5670" w:type="dxa"/>
            <w:shd w:val="clear" w:color="auto" w:fill="auto"/>
          </w:tcPr>
          <w:p w14:paraId="0A09E058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7863C05" w14:textId="77777777" w:rsidR="00527850" w:rsidRDefault="00527850" w:rsidP="00527850">
      <w:pPr>
        <w:pStyle w:val="Virsraksts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_Toc238226561"/>
    </w:p>
    <w:p w14:paraId="13B949A3" w14:textId="77777777" w:rsidR="00527850" w:rsidRDefault="00527850" w:rsidP="00527850">
      <w:pPr>
        <w:suppressAutoHyphens w:val="0"/>
        <w:spacing w:after="160" w:line="259" w:lineRule="auto"/>
        <w:rPr>
          <w:rFonts w:asciiTheme="minorHAnsi" w:eastAsiaTheme="majorEastAsia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464AA012" w14:textId="77777777" w:rsidR="00527850" w:rsidRPr="00776196" w:rsidRDefault="00527850" w:rsidP="00527850">
      <w:pPr>
        <w:pStyle w:val="Virsraksts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6196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Klientu raksturojums</w:t>
      </w:r>
      <w:bookmarkEnd w:id="1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171"/>
      </w:tblGrid>
      <w:tr w:rsidR="00527850" w:rsidRPr="009F46A3" w14:paraId="68324C0B" w14:textId="77777777" w:rsidTr="00527850">
        <w:trPr>
          <w:trHeight w:val="340"/>
        </w:trPr>
        <w:tc>
          <w:tcPr>
            <w:tcW w:w="8931" w:type="dxa"/>
            <w:gridSpan w:val="2"/>
            <w:vAlign w:val="center"/>
          </w:tcPr>
          <w:p w14:paraId="37EBB2AC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Kas ir esošie un/vai potenciālie klienti?</w:t>
            </w:r>
          </w:p>
        </w:tc>
      </w:tr>
      <w:tr w:rsidR="00527850" w:rsidRPr="009F46A3" w14:paraId="419DBAF2" w14:textId="77777777" w:rsidTr="00527850">
        <w:trPr>
          <w:trHeight w:val="340"/>
        </w:trPr>
        <w:tc>
          <w:tcPr>
            <w:tcW w:w="8931" w:type="dxa"/>
            <w:gridSpan w:val="2"/>
          </w:tcPr>
          <w:p w14:paraId="6C9C40D9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0B287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7DBBE3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850" w:rsidRPr="009F46A3" w14:paraId="51B58F18" w14:textId="77777777" w:rsidTr="00527850">
        <w:trPr>
          <w:trHeight w:val="340"/>
        </w:trPr>
        <w:tc>
          <w:tcPr>
            <w:tcW w:w="2760" w:type="dxa"/>
          </w:tcPr>
          <w:p w14:paraId="5B19BAB1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Kādā veidā paredzēts popularizēt/ reklamēt produktu/ pakalpojumu</w:t>
            </w:r>
          </w:p>
          <w:p w14:paraId="051BFDE8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 xml:space="preserve">(cena, atlaižu politika, pārdošanas vieta un </w:t>
            </w:r>
          </w:p>
          <w:p w14:paraId="1DE86C73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veids, reklāma, dalība izstādēs u.c.)</w:t>
            </w:r>
          </w:p>
          <w:p w14:paraId="78952FF8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9F46A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jābūt sasaistītam ar projekta finanšu informāciju)</w:t>
            </w:r>
          </w:p>
        </w:tc>
        <w:tc>
          <w:tcPr>
            <w:tcW w:w="6171" w:type="dxa"/>
          </w:tcPr>
          <w:p w14:paraId="0E5E4624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3D3F7884" w14:textId="77777777" w:rsidR="00527850" w:rsidRPr="009F46A3" w:rsidRDefault="00527850" w:rsidP="00527850">
      <w:pPr>
        <w:rPr>
          <w:rFonts w:asciiTheme="minorHAnsi" w:hAnsiTheme="minorHAnsi" w:cstheme="minorHAnsi"/>
          <w:szCs w:val="24"/>
        </w:rPr>
      </w:pPr>
    </w:p>
    <w:p w14:paraId="46FF2FE7" w14:textId="77777777" w:rsidR="00527850" w:rsidRPr="00776196" w:rsidRDefault="00527850" w:rsidP="00527850">
      <w:pPr>
        <w:pStyle w:val="Virsraksts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2" w:name="_Toc238226562"/>
      <w:r w:rsidRPr="00776196">
        <w:rPr>
          <w:rFonts w:asciiTheme="minorHAnsi" w:hAnsiTheme="minorHAnsi" w:cstheme="minorHAnsi"/>
          <w:b/>
          <w:bCs/>
          <w:color w:val="auto"/>
          <w:sz w:val="24"/>
          <w:szCs w:val="24"/>
        </w:rPr>
        <w:t>Nozīmīgāko konkurentu un to produktu/ pakalpojumu raksturojums</w:t>
      </w:r>
      <w:bookmarkEnd w:id="2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5757"/>
      </w:tblGrid>
      <w:tr w:rsidR="00527850" w:rsidRPr="009F46A3" w14:paraId="114799CE" w14:textId="77777777" w:rsidTr="00527850">
        <w:trPr>
          <w:trHeight w:val="340"/>
        </w:trPr>
        <w:tc>
          <w:tcPr>
            <w:tcW w:w="3027" w:type="dxa"/>
          </w:tcPr>
          <w:p w14:paraId="46DD837D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Nozīmīgākie konkurenti un to produkti/ pakalpojumi</w:t>
            </w:r>
          </w:p>
        </w:tc>
        <w:tc>
          <w:tcPr>
            <w:tcW w:w="5757" w:type="dxa"/>
          </w:tcPr>
          <w:p w14:paraId="3B0A32B2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850" w:rsidRPr="009F46A3" w14:paraId="24207D34" w14:textId="77777777" w:rsidTr="00527850">
        <w:trPr>
          <w:trHeight w:val="340"/>
        </w:trPr>
        <w:tc>
          <w:tcPr>
            <w:tcW w:w="3027" w:type="dxa"/>
          </w:tcPr>
          <w:p w14:paraId="02E41DBA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Ja produkts/ pakalpojums unikāls aprakstiet to.</w:t>
            </w:r>
          </w:p>
          <w:p w14:paraId="04550A4B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Attiecīgi zemāk esošos punktus aizpildiet, ja attiecināms</w:t>
            </w:r>
          </w:p>
        </w:tc>
        <w:tc>
          <w:tcPr>
            <w:tcW w:w="5757" w:type="dxa"/>
          </w:tcPr>
          <w:p w14:paraId="4D7888AF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850" w:rsidRPr="009F46A3" w14:paraId="70FC07CD" w14:textId="77777777" w:rsidTr="00527850">
        <w:trPr>
          <w:trHeight w:val="340"/>
        </w:trPr>
        <w:tc>
          <w:tcPr>
            <w:tcW w:w="3027" w:type="dxa"/>
          </w:tcPr>
          <w:p w14:paraId="0D700411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Manas vājās puses, salīdzinājumā ar konkurentiem</w:t>
            </w:r>
          </w:p>
        </w:tc>
        <w:tc>
          <w:tcPr>
            <w:tcW w:w="5757" w:type="dxa"/>
          </w:tcPr>
          <w:p w14:paraId="1D58C14A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850" w:rsidRPr="009F46A3" w14:paraId="6CC32810" w14:textId="77777777" w:rsidTr="00527850">
        <w:trPr>
          <w:trHeight w:val="340"/>
        </w:trPr>
        <w:tc>
          <w:tcPr>
            <w:tcW w:w="3027" w:type="dxa"/>
          </w:tcPr>
          <w:p w14:paraId="0FC42E19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Manas stiprās puses, salīdzinājumā ar konkurentiem</w:t>
            </w:r>
          </w:p>
        </w:tc>
        <w:tc>
          <w:tcPr>
            <w:tcW w:w="5757" w:type="dxa"/>
          </w:tcPr>
          <w:p w14:paraId="74293AD6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27850" w:rsidRPr="009F46A3" w14:paraId="747CEE21" w14:textId="77777777" w:rsidTr="00527850">
        <w:trPr>
          <w:trHeight w:val="340"/>
        </w:trPr>
        <w:tc>
          <w:tcPr>
            <w:tcW w:w="3027" w:type="dxa"/>
          </w:tcPr>
          <w:p w14:paraId="15E4E5A0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Konkurentu cenu izpēte</w:t>
            </w:r>
          </w:p>
        </w:tc>
        <w:tc>
          <w:tcPr>
            <w:tcW w:w="5757" w:type="dxa"/>
          </w:tcPr>
          <w:p w14:paraId="0949EFB0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850" w:rsidRPr="009F46A3" w14:paraId="65B5B080" w14:textId="77777777" w:rsidTr="00527850">
        <w:trPr>
          <w:trHeight w:val="340"/>
        </w:trPr>
        <w:tc>
          <w:tcPr>
            <w:tcW w:w="3027" w:type="dxa"/>
          </w:tcPr>
          <w:p w14:paraId="77C854DB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  <w:r w:rsidRPr="009F46A3">
              <w:rPr>
                <w:rFonts w:asciiTheme="minorHAnsi" w:hAnsiTheme="minorHAnsi" w:cstheme="minorHAnsi"/>
                <w:sz w:val="24"/>
                <w:szCs w:val="24"/>
              </w:rPr>
              <w:t>Mana produkta/ pakalpojuma atšķirība no konkurentiem</w:t>
            </w:r>
          </w:p>
        </w:tc>
        <w:tc>
          <w:tcPr>
            <w:tcW w:w="5757" w:type="dxa"/>
          </w:tcPr>
          <w:p w14:paraId="5B6C52EA" w14:textId="77777777" w:rsidR="00527850" w:rsidRPr="009F46A3" w:rsidRDefault="00527850" w:rsidP="00BD02A2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410202" w14:textId="77777777" w:rsidR="00527850" w:rsidRPr="009F46A3" w:rsidRDefault="00527850" w:rsidP="00527850">
      <w:pPr>
        <w:rPr>
          <w:rFonts w:asciiTheme="minorHAnsi" w:hAnsiTheme="minorHAnsi" w:cstheme="minorHAnsi"/>
          <w:szCs w:val="24"/>
        </w:rPr>
      </w:pPr>
    </w:p>
    <w:p w14:paraId="06F6C299" w14:textId="77777777" w:rsidR="00527850" w:rsidRPr="00527850" w:rsidRDefault="00527850" w:rsidP="00527850">
      <w:pPr>
        <w:rPr>
          <w:rFonts w:asciiTheme="minorHAnsi" w:hAnsiTheme="minorHAnsi" w:cstheme="minorHAnsi"/>
          <w:i/>
          <w:iCs/>
          <w:szCs w:val="24"/>
        </w:rPr>
      </w:pPr>
      <w:r w:rsidRPr="00527850">
        <w:rPr>
          <w:rFonts w:asciiTheme="minorHAnsi" w:hAnsiTheme="minorHAnsi" w:cstheme="minorHAnsi"/>
          <w:i/>
          <w:iCs/>
          <w:szCs w:val="24"/>
        </w:rPr>
        <w:t xml:space="preserve">*Pretendents var brīvi pievienot papildus informāciju, kuru uzskata par nepieciešamu projekta vērtēšanai          </w:t>
      </w:r>
    </w:p>
    <w:p w14:paraId="249F7775" w14:textId="77777777" w:rsidR="00527850" w:rsidRPr="00527850" w:rsidRDefault="00527850" w:rsidP="00527850">
      <w:pPr>
        <w:rPr>
          <w:rFonts w:asciiTheme="minorHAnsi" w:hAnsiTheme="minorHAnsi" w:cstheme="minorHAnsi"/>
          <w:szCs w:val="24"/>
        </w:rPr>
      </w:pPr>
      <w:bookmarkStart w:id="3" w:name="_Hlk77605123"/>
      <w:r w:rsidRPr="00527850">
        <w:rPr>
          <w:rFonts w:asciiTheme="minorHAnsi" w:hAnsiTheme="minorHAnsi" w:cstheme="minorHAnsi"/>
          <w:szCs w:val="24"/>
        </w:rPr>
        <w:t xml:space="preserve">Tirgus analīze iesniegta: </w:t>
      </w:r>
      <w:r w:rsidRPr="00527850">
        <w:rPr>
          <w:rFonts w:asciiTheme="minorHAnsi" w:hAnsiTheme="minorHAnsi" w:cstheme="minorHAnsi"/>
          <w:i/>
          <w:szCs w:val="24"/>
        </w:rPr>
        <w:t>datums</w:t>
      </w:r>
    </w:p>
    <w:tbl>
      <w:tblPr>
        <w:tblW w:w="151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9"/>
      </w:tblGrid>
      <w:tr w:rsidR="00527850" w:rsidRPr="00092585" w14:paraId="7099CCAA" w14:textId="77777777" w:rsidTr="00BD02A2">
        <w:trPr>
          <w:trHeight w:val="20"/>
        </w:trPr>
        <w:tc>
          <w:tcPr>
            <w:tcW w:w="15199" w:type="dxa"/>
            <w:tcBorders>
              <w:top w:val="nil"/>
              <w:left w:val="nil"/>
              <w:bottom w:val="nil"/>
              <w:right w:val="nil"/>
            </w:tcBorders>
          </w:tcPr>
          <w:p w14:paraId="3B8B787B" w14:textId="5315A18B" w:rsidR="00527850" w:rsidRPr="00092585" w:rsidRDefault="00527850" w:rsidP="00BD02A2">
            <w:pPr>
              <w:ind w:left="360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527850">
              <w:rPr>
                <w:rFonts w:asciiTheme="minorHAnsi" w:hAnsiTheme="minorHAnsi" w:cstheme="minorHAnsi"/>
                <w:szCs w:val="24"/>
              </w:rPr>
              <w:t xml:space="preserve">Atbalsta pretendents: </w:t>
            </w:r>
            <w:r w:rsidRPr="00527850">
              <w:rPr>
                <w:rFonts w:asciiTheme="minorHAnsi" w:hAnsiTheme="minorHAnsi" w:cstheme="minorHAnsi"/>
                <w:i/>
                <w:szCs w:val="24"/>
              </w:rPr>
              <w:t xml:space="preserve"> Vārds, Uzvārds)</w:t>
            </w: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l</w:t>
            </w:r>
            <w:bookmarkStart w:id="4" w:name="_Hlk77343798"/>
            <w:bookmarkEnd w:id="3"/>
            <w:r w:rsidRPr="00092585">
              <w:rPr>
                <w:rFonts w:eastAsia="Calibri"/>
                <w:b/>
                <w:sz w:val="22"/>
                <w:szCs w:val="22"/>
              </w:rPr>
              <w:t>elikums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Nr.5</w:t>
            </w:r>
          </w:p>
        </w:tc>
      </w:tr>
      <w:bookmarkEnd w:id="4"/>
    </w:tbl>
    <w:p w14:paraId="21E680F1" w14:textId="77777777" w:rsidR="00527850" w:rsidRDefault="00527850" w:rsidP="00527850"/>
    <w:p w14:paraId="5C776656" w14:textId="67732A69" w:rsidR="0005659A" w:rsidRPr="00527850" w:rsidRDefault="0005659A" w:rsidP="00527850"/>
    <w:sectPr w:rsidR="0005659A" w:rsidRPr="00527850" w:rsidSect="0098277F">
      <w:headerReference w:type="default" r:id="rId6"/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313B" w14:textId="77777777" w:rsidR="0067731E" w:rsidRDefault="0067731E" w:rsidP="00152DF4">
      <w:r>
        <w:separator/>
      </w:r>
    </w:p>
  </w:endnote>
  <w:endnote w:type="continuationSeparator" w:id="0">
    <w:p w14:paraId="74E8F60F" w14:textId="77777777" w:rsidR="0067731E" w:rsidRDefault="0067731E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6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6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59649184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FA4EE" w14:textId="77777777" w:rsidR="0067731E" w:rsidRDefault="0067731E" w:rsidP="00152DF4">
      <w:r>
        <w:separator/>
      </w:r>
    </w:p>
  </w:footnote>
  <w:footnote w:type="continuationSeparator" w:id="0">
    <w:p w14:paraId="6292D872" w14:textId="77777777" w:rsidR="0067731E" w:rsidRDefault="0067731E" w:rsidP="0015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766A" w14:textId="77777777" w:rsidR="0098277F" w:rsidRPr="002E6CB5" w:rsidRDefault="0098277F" w:rsidP="0098277F">
    <w:pPr>
      <w:tabs>
        <w:tab w:val="center" w:pos="10106"/>
        <w:tab w:val="right" w:pos="14258"/>
      </w:tabs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bookmarkStart w:id="5" w:name="_Hlk177722946"/>
    <w:r w:rsidRPr="36AD7E3F">
      <w:rPr>
        <w:rFonts w:asciiTheme="minorHAnsi" w:eastAsiaTheme="minorEastAsia" w:hAnsiTheme="minorHAnsi" w:cstheme="minorBidi"/>
        <w:sz w:val="18"/>
        <w:szCs w:val="18"/>
        <w:lang w:eastAsia="en-US"/>
      </w:rPr>
      <w:t>Apstiprināts:</w:t>
    </w:r>
  </w:p>
  <w:p w14:paraId="59E5787A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Biedrības “</w:t>
    </w:r>
    <w:proofErr w:type="spellStart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Cēsu</w:t>
    </w:r>
    <w:proofErr w:type="spellEnd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 rajona lauku partnerība” padomes sēde</w:t>
    </w:r>
  </w:p>
  <w:p w14:paraId="534BD475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Cēsis, 17.09.2024. </w:t>
    </w:r>
  </w:p>
  <w:bookmarkEnd w:id="5"/>
  <w:p w14:paraId="11696FA5" w14:textId="77777777" w:rsidR="0098277F" w:rsidRDefault="0098277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05659A"/>
    <w:rsid w:val="00152DF4"/>
    <w:rsid w:val="00192CD6"/>
    <w:rsid w:val="001A2707"/>
    <w:rsid w:val="003A0A79"/>
    <w:rsid w:val="003C748F"/>
    <w:rsid w:val="0040724B"/>
    <w:rsid w:val="0043629E"/>
    <w:rsid w:val="00527850"/>
    <w:rsid w:val="005D7D95"/>
    <w:rsid w:val="0066366D"/>
    <w:rsid w:val="0067731E"/>
    <w:rsid w:val="008B1ECA"/>
    <w:rsid w:val="009079FC"/>
    <w:rsid w:val="0098277F"/>
    <w:rsid w:val="00C02B81"/>
    <w:rsid w:val="00CC3C65"/>
    <w:rsid w:val="00E43513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52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52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52785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zh-CN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5278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Bezatstarpm">
    <w:name w:val="No Spacing"/>
    <w:uiPriority w:val="1"/>
    <w:qFormat/>
    <w:rsid w:val="005278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3</cp:revision>
  <dcterms:created xsi:type="dcterms:W3CDTF">2024-09-25T10:04:00Z</dcterms:created>
  <dcterms:modified xsi:type="dcterms:W3CDTF">2024-09-25T10:07:00Z</dcterms:modified>
</cp:coreProperties>
</file>